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7682" w14:textId="77777777" w:rsidR="00C24771" w:rsidRPr="0052231B" w:rsidRDefault="00C24771" w:rsidP="000A5568">
      <w:pPr>
        <w:shd w:val="clear" w:color="auto" w:fill="FFFFFF"/>
        <w:contextualSpacing/>
        <w:rPr>
          <w:b/>
        </w:rPr>
      </w:pPr>
    </w:p>
    <w:p w14:paraId="70ED07FB" w14:textId="77777777" w:rsidR="00C24771" w:rsidRPr="0052231B" w:rsidRDefault="00C24771" w:rsidP="0052231B">
      <w:pPr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>Amendment and Restatement of Bylaws</w:t>
      </w:r>
    </w:p>
    <w:p w14:paraId="5D4C5B2A" w14:textId="7D5B8CD7" w:rsidR="00C24771" w:rsidRDefault="00C24771" w:rsidP="0052231B">
      <w:pPr>
        <w:shd w:val="clear" w:color="auto" w:fill="FFFFFF"/>
        <w:spacing w:after="200"/>
        <w:ind w:firstLine="720"/>
      </w:pPr>
      <w:r w:rsidRPr="0052231B">
        <w:t xml:space="preserve">WHEREAS, the Board of Directors (the “Board”) deems it appropriate and in the best interest of the Corporation </w:t>
      </w:r>
      <w:bookmarkStart w:id="0" w:name="_GoBack"/>
      <w:bookmarkEnd w:id="0"/>
      <w:r w:rsidRPr="0052231B">
        <w:t>to amend</w:t>
      </w:r>
      <w:r w:rsidR="00723EFC">
        <w:t xml:space="preserve"> </w:t>
      </w:r>
      <w:r w:rsidRPr="0052231B">
        <w:t>and restate the Corporation’s Bylaws;</w:t>
      </w:r>
    </w:p>
    <w:p w14:paraId="6FBE33A9" w14:textId="262E471D" w:rsidR="00723EFC" w:rsidRPr="0052231B" w:rsidRDefault="00723EFC" w:rsidP="0052231B">
      <w:pPr>
        <w:shd w:val="clear" w:color="auto" w:fill="FFFFFF"/>
        <w:spacing w:after="200"/>
        <w:ind w:firstLine="720"/>
      </w:pPr>
      <w:r w:rsidRPr="0052231B">
        <w:t>WHEREAS</w:t>
      </w:r>
      <w:r w:rsidR="004D2E3F">
        <w:t xml:space="preserve">, Article 10 of </w:t>
      </w:r>
      <w:r>
        <w:t>the Corporation</w:t>
      </w:r>
      <w:r w:rsidR="004D2E3F">
        <w:t>’s Bylaws</w:t>
      </w:r>
      <w:r>
        <w:t xml:space="preserve"> requires that any amendment to the Bylaws </w:t>
      </w:r>
      <w:r w:rsidR="004D2E3F">
        <w:t xml:space="preserve">of the Corporation </w:t>
      </w:r>
      <w:r>
        <w:t xml:space="preserve">be approved by at least two-thirds of the </w:t>
      </w:r>
      <w:r w:rsidR="004C4945">
        <w:t>directors then in office</w:t>
      </w:r>
      <w:r w:rsidR="004D2E3F">
        <w:t>;</w:t>
      </w:r>
    </w:p>
    <w:p w14:paraId="4F29834B" w14:textId="129AD448" w:rsidR="00C24771" w:rsidRPr="0052231B" w:rsidRDefault="00C24771" w:rsidP="0052231B">
      <w:pPr>
        <w:pStyle w:val="BodyText2"/>
        <w:shd w:val="clear" w:color="auto" w:fill="FFFFFF"/>
        <w:spacing w:after="200"/>
        <w:ind w:firstLine="720"/>
        <w:rPr>
          <w:rFonts w:ascii="Arial" w:hAnsi="Arial" w:cs="Arial"/>
          <w:b/>
          <w:sz w:val="20"/>
          <w:szCs w:val="20"/>
        </w:rPr>
      </w:pPr>
      <w:r w:rsidRPr="0052231B">
        <w:rPr>
          <w:rFonts w:ascii="Arial" w:hAnsi="Arial" w:cs="Arial"/>
          <w:sz w:val="20"/>
          <w:szCs w:val="20"/>
        </w:rPr>
        <w:t>RESOLVED, that,</w:t>
      </w:r>
      <w:r w:rsidR="000A5568" w:rsidRPr="0052231B">
        <w:rPr>
          <w:rFonts w:ascii="Arial" w:hAnsi="Arial" w:cs="Arial"/>
          <w:sz w:val="20"/>
          <w:szCs w:val="20"/>
        </w:rPr>
        <w:t xml:space="preserve"> as contemplated by </w:t>
      </w:r>
      <w:r w:rsidR="007264D5">
        <w:rPr>
          <w:rFonts w:ascii="Arial" w:hAnsi="Arial" w:cs="Arial"/>
          <w:sz w:val="20"/>
          <w:szCs w:val="20"/>
        </w:rPr>
        <w:t>Article 10</w:t>
      </w:r>
      <w:r w:rsidR="000A5568" w:rsidRPr="0052231B">
        <w:rPr>
          <w:rFonts w:ascii="Arial" w:hAnsi="Arial" w:cs="Arial"/>
          <w:sz w:val="20"/>
          <w:szCs w:val="20"/>
        </w:rPr>
        <w:t xml:space="preserve"> </w:t>
      </w:r>
      <w:r w:rsidRPr="0052231B">
        <w:rPr>
          <w:rFonts w:ascii="Arial" w:hAnsi="Arial" w:cs="Arial"/>
          <w:sz w:val="20"/>
          <w:szCs w:val="20"/>
        </w:rPr>
        <w:t>of the Corporation</w:t>
      </w:r>
      <w:r w:rsidR="004D2E3F">
        <w:rPr>
          <w:rFonts w:ascii="Arial" w:hAnsi="Arial" w:cs="Arial"/>
          <w:sz w:val="20"/>
          <w:szCs w:val="20"/>
        </w:rPr>
        <w:t>’s Bylaws</w:t>
      </w:r>
      <w:r w:rsidRPr="0052231B">
        <w:rPr>
          <w:rFonts w:ascii="Arial" w:hAnsi="Arial" w:cs="Arial"/>
          <w:sz w:val="20"/>
          <w:szCs w:val="20"/>
        </w:rPr>
        <w:t>, the Bylaws of the Corporation be, and hereby are, amended and restated in their entirety, in the form presented to the Board at this meeting (the “Amended and Restated Bylaws”);</w:t>
      </w:r>
      <w:r w:rsidR="0078008E" w:rsidRPr="0052231B">
        <w:rPr>
          <w:rFonts w:ascii="Arial" w:hAnsi="Arial" w:cs="Arial"/>
          <w:sz w:val="20"/>
          <w:szCs w:val="20"/>
        </w:rPr>
        <w:t xml:space="preserve"> </w:t>
      </w:r>
    </w:p>
    <w:p w14:paraId="13551377" w14:textId="54F6D294" w:rsidR="00C24771" w:rsidRPr="0052231B" w:rsidRDefault="00C24771" w:rsidP="0052231B">
      <w:pPr>
        <w:pStyle w:val="BodyText2"/>
        <w:shd w:val="clear" w:color="auto" w:fill="FFFFFF"/>
        <w:spacing w:after="200"/>
        <w:ind w:firstLine="720"/>
        <w:rPr>
          <w:rFonts w:ascii="Arial" w:hAnsi="Arial" w:cs="Arial"/>
          <w:sz w:val="20"/>
          <w:szCs w:val="20"/>
        </w:rPr>
      </w:pPr>
      <w:r w:rsidRPr="0052231B">
        <w:rPr>
          <w:rFonts w:ascii="Arial" w:hAnsi="Arial" w:cs="Arial"/>
          <w:sz w:val="20"/>
          <w:szCs w:val="20"/>
        </w:rPr>
        <w:t>RESOLVED FURTHER, that, the Secretary of the Corporation is authorized and directed to insert the Amended and Restated Bylaws in the minute book of the Corporation, and to see that a copy of the Amended and Restated Bylaws</w:t>
      </w:r>
      <w:r w:rsidR="000A5B15" w:rsidRPr="0052231B">
        <w:rPr>
          <w:rFonts w:ascii="Arial" w:hAnsi="Arial" w:cs="Arial"/>
          <w:sz w:val="20"/>
          <w:szCs w:val="20"/>
        </w:rPr>
        <w:t xml:space="preserve"> </w:t>
      </w:r>
      <w:r w:rsidRPr="0052231B">
        <w:rPr>
          <w:rFonts w:ascii="Arial" w:hAnsi="Arial" w:cs="Arial"/>
          <w:sz w:val="20"/>
          <w:szCs w:val="20"/>
        </w:rPr>
        <w:t>is kept at the principal office of the Corporation.</w:t>
      </w:r>
    </w:p>
    <w:p w14:paraId="28A3D485" w14:textId="77777777" w:rsidR="00C24771" w:rsidRPr="0052231B" w:rsidRDefault="00C24771" w:rsidP="0052231B">
      <w:pPr>
        <w:pStyle w:val="BodyText"/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>Authorized Number of Directors</w:t>
      </w:r>
    </w:p>
    <w:p w14:paraId="5A865B13" w14:textId="1BF95E58" w:rsidR="00C24771" w:rsidRPr="0052231B" w:rsidRDefault="00C24771" w:rsidP="0052231B">
      <w:pPr>
        <w:shd w:val="clear" w:color="auto" w:fill="FFFFFF"/>
        <w:spacing w:after="200"/>
        <w:ind w:firstLine="720"/>
      </w:pPr>
      <w:r w:rsidRPr="0052231B">
        <w:t>WHEREAS, the Board deems it appropriate and in the best interest of the Corporation to fix the number of authorized directors;</w:t>
      </w:r>
    </w:p>
    <w:p w14:paraId="6FEC7110" w14:textId="48AC36C3" w:rsidR="00C24771" w:rsidRPr="0052231B" w:rsidRDefault="00C24771" w:rsidP="0052231B">
      <w:pPr>
        <w:pStyle w:val="BodyText2"/>
        <w:shd w:val="clear" w:color="auto" w:fill="FFFFFF"/>
        <w:spacing w:after="200"/>
        <w:ind w:firstLine="720"/>
        <w:rPr>
          <w:rFonts w:ascii="Arial" w:hAnsi="Arial" w:cs="Arial"/>
          <w:sz w:val="20"/>
          <w:szCs w:val="20"/>
        </w:rPr>
      </w:pPr>
      <w:r w:rsidRPr="0052231B">
        <w:rPr>
          <w:rFonts w:ascii="Arial" w:hAnsi="Arial" w:cs="Arial"/>
          <w:sz w:val="20"/>
          <w:szCs w:val="20"/>
        </w:rPr>
        <w:t xml:space="preserve">RESOLVED, that, as contemplated by </w:t>
      </w:r>
      <w:r w:rsidRPr="00A83DCD">
        <w:rPr>
          <w:rFonts w:ascii="Arial" w:hAnsi="Arial" w:cs="Arial"/>
          <w:sz w:val="20"/>
          <w:szCs w:val="20"/>
          <w:shd w:val="clear" w:color="auto" w:fill="FFFFFF"/>
        </w:rPr>
        <w:t xml:space="preserve">Section </w:t>
      </w:r>
      <w:r w:rsidR="00A83DCD">
        <w:rPr>
          <w:rFonts w:ascii="Arial" w:hAnsi="Arial" w:cs="Arial"/>
          <w:sz w:val="20"/>
          <w:szCs w:val="20"/>
          <w:shd w:val="clear" w:color="auto" w:fill="FFFFFF"/>
        </w:rPr>
        <w:t>3.2</w:t>
      </w:r>
      <w:r w:rsidRPr="0052231B">
        <w:rPr>
          <w:rFonts w:ascii="Arial" w:hAnsi="Arial" w:cs="Arial"/>
          <w:sz w:val="20"/>
          <w:szCs w:val="20"/>
        </w:rPr>
        <w:t xml:space="preserve"> of the Amended and Restated Bylaws, the authorized number of director</w:t>
      </w:r>
      <w:r w:rsidR="000A5568" w:rsidRPr="0052231B">
        <w:rPr>
          <w:rFonts w:ascii="Arial" w:hAnsi="Arial" w:cs="Arial"/>
          <w:sz w:val="20"/>
          <w:szCs w:val="20"/>
        </w:rPr>
        <w:t xml:space="preserve">s of the Corporation shall be </w:t>
      </w:r>
      <w:r w:rsidR="00440657">
        <w:rPr>
          <w:rFonts w:ascii="Arial" w:hAnsi="Arial" w:cs="Arial"/>
          <w:sz w:val="20"/>
          <w:szCs w:val="20"/>
        </w:rPr>
        <w:t>20</w:t>
      </w:r>
      <w:r w:rsidRPr="0052231B">
        <w:rPr>
          <w:rFonts w:ascii="Arial" w:hAnsi="Arial" w:cs="Arial"/>
          <w:sz w:val="20"/>
          <w:szCs w:val="20"/>
        </w:rPr>
        <w:t>, until such</w:t>
      </w:r>
      <w:r w:rsidR="00E42AD8" w:rsidRPr="0052231B">
        <w:rPr>
          <w:rFonts w:ascii="Arial" w:hAnsi="Arial" w:cs="Arial"/>
          <w:sz w:val="20"/>
          <w:szCs w:val="20"/>
        </w:rPr>
        <w:t xml:space="preserve"> number is changed by the Board.</w:t>
      </w:r>
    </w:p>
    <w:p w14:paraId="62CA7714" w14:textId="77777777" w:rsidR="00E440B8" w:rsidRPr="0052231B" w:rsidRDefault="00E440B8" w:rsidP="00E440B8">
      <w:pPr>
        <w:shd w:val="clear" w:color="auto" w:fill="FFFFFF"/>
        <w:spacing w:after="200"/>
        <w:ind w:left="1440"/>
        <w:contextualSpacing/>
      </w:pPr>
    </w:p>
    <w:p w14:paraId="09EB6330" w14:textId="35644811" w:rsidR="003F2B41" w:rsidRPr="0052231B" w:rsidRDefault="003F2B41" w:rsidP="003F2B41">
      <w:pPr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 xml:space="preserve">Board Committee </w:t>
      </w:r>
      <w:r>
        <w:rPr>
          <w:b/>
        </w:rPr>
        <w:t>Charters</w:t>
      </w:r>
    </w:p>
    <w:p w14:paraId="2648E056" w14:textId="0B45BCBE" w:rsidR="003F2B41" w:rsidRPr="0052231B" w:rsidRDefault="003F2B41" w:rsidP="003F2B41">
      <w:pPr>
        <w:shd w:val="clear" w:color="auto" w:fill="FFFFFF"/>
        <w:tabs>
          <w:tab w:val="left" w:pos="2848"/>
        </w:tabs>
        <w:spacing w:after="200"/>
        <w:ind w:firstLine="720"/>
      </w:pPr>
      <w:r w:rsidRPr="0052231B">
        <w:t xml:space="preserve">WHEREAS, the Board desires to </w:t>
      </w:r>
      <w:r w:rsidRPr="0052231B">
        <w:rPr>
          <w:shd w:val="clear" w:color="auto" w:fill="FFFFFF"/>
        </w:rPr>
        <w:t>approve charters for</w:t>
      </w:r>
      <w:r>
        <w:rPr>
          <w:shd w:val="clear" w:color="auto" w:fill="FFFFFF"/>
        </w:rPr>
        <w:t xml:space="preserve"> </w:t>
      </w:r>
      <w:r>
        <w:t>its Board C</w:t>
      </w:r>
      <w:r w:rsidRPr="0052231B">
        <w:t>ommittee</w:t>
      </w:r>
      <w:r>
        <w:t>s</w:t>
      </w:r>
      <w:r w:rsidRPr="0052231B">
        <w:t>;</w:t>
      </w:r>
    </w:p>
    <w:p w14:paraId="54D30A0C" w14:textId="1DF0B45C" w:rsidR="003F2B41" w:rsidRPr="0052231B" w:rsidRDefault="003F2B41" w:rsidP="003F2B41">
      <w:pPr>
        <w:keepNext/>
        <w:shd w:val="clear" w:color="auto" w:fill="FFFFFF"/>
        <w:spacing w:after="200"/>
        <w:ind w:firstLine="720"/>
      </w:pPr>
      <w:r w:rsidRPr="0052231B">
        <w:t xml:space="preserve">RESOLVED, that, in accordance with </w:t>
      </w:r>
      <w:r w:rsidRPr="00A83DCD">
        <w:rPr>
          <w:shd w:val="clear" w:color="auto" w:fill="FFFFFF"/>
        </w:rPr>
        <w:t xml:space="preserve">Section </w:t>
      </w:r>
      <w:r w:rsidR="00A83DCD">
        <w:rPr>
          <w:shd w:val="clear" w:color="auto" w:fill="FFFFFF"/>
        </w:rPr>
        <w:t>5.1</w:t>
      </w:r>
      <w:r w:rsidR="001336BF">
        <w:rPr>
          <w:shd w:val="clear" w:color="auto" w:fill="FFFFFF"/>
        </w:rPr>
        <w:t xml:space="preserve"> </w:t>
      </w:r>
      <w:r w:rsidRPr="0052231B">
        <w:t xml:space="preserve">of the Amended and Restated Bylaws and Section 5212 of the </w:t>
      </w:r>
      <w:r w:rsidR="0031613D">
        <w:t>Nonprofit Corporation Law</w:t>
      </w:r>
      <w:r w:rsidRPr="0052231B">
        <w:t xml:space="preserve">, the Board hereby </w:t>
      </w:r>
      <w:r>
        <w:t xml:space="preserve">approves charters for </w:t>
      </w:r>
      <w:r w:rsidRPr="0052231B">
        <w:t xml:space="preserve">the following </w:t>
      </w:r>
      <w:r>
        <w:t>Board Committees</w:t>
      </w:r>
      <w:r w:rsidRPr="0052231B">
        <w:t>, in the forms presented at this meeting;</w:t>
      </w:r>
    </w:p>
    <w:p w14:paraId="756AC068" w14:textId="741DEC76" w:rsidR="006C1812" w:rsidRDefault="006C1812" w:rsidP="006C1812">
      <w:pPr>
        <w:shd w:val="clear" w:color="auto" w:fill="FFFFFF"/>
        <w:spacing w:after="200"/>
        <w:ind w:left="1440"/>
        <w:contextualSpacing/>
      </w:pPr>
      <w:r>
        <w:t xml:space="preserve">Governance Committee </w:t>
      </w:r>
    </w:p>
    <w:p w14:paraId="33901CE8" w14:textId="50BDE347" w:rsidR="006C1812" w:rsidRDefault="006C1812" w:rsidP="006C1812">
      <w:pPr>
        <w:shd w:val="clear" w:color="auto" w:fill="FFFFFF"/>
        <w:spacing w:after="200"/>
        <w:ind w:left="1440"/>
        <w:contextualSpacing/>
      </w:pPr>
      <w:r>
        <w:t>Executive Committee</w:t>
      </w:r>
    </w:p>
    <w:p w14:paraId="47CEB727" w14:textId="6BDEE6C8" w:rsidR="00A83DCD" w:rsidRDefault="00A83DCD" w:rsidP="006C1812">
      <w:pPr>
        <w:shd w:val="clear" w:color="auto" w:fill="FFFFFF"/>
        <w:spacing w:after="200"/>
        <w:ind w:left="1440"/>
        <w:contextualSpacing/>
      </w:pPr>
      <w:r>
        <w:t>Audit Committee</w:t>
      </w:r>
    </w:p>
    <w:p w14:paraId="0436133C" w14:textId="713F2F55" w:rsidR="00FB3B19" w:rsidRDefault="00FB3B19" w:rsidP="00FB3B19">
      <w:pPr>
        <w:shd w:val="clear" w:color="auto" w:fill="FFFFFF"/>
        <w:spacing w:after="200"/>
        <w:ind w:left="1440"/>
        <w:contextualSpacing/>
      </w:pPr>
      <w:r>
        <w:t>Finance Committee</w:t>
      </w:r>
    </w:p>
    <w:p w14:paraId="3AB1C420" w14:textId="77777777" w:rsidR="006C1812" w:rsidRPr="0052231B" w:rsidRDefault="006C1812" w:rsidP="006C1812">
      <w:pPr>
        <w:shd w:val="clear" w:color="auto" w:fill="FFFFFF"/>
        <w:spacing w:after="200"/>
        <w:ind w:left="1440"/>
        <w:contextualSpacing/>
      </w:pPr>
    </w:p>
    <w:p w14:paraId="4E139127" w14:textId="679D0E81" w:rsidR="00CA2E0B" w:rsidRPr="0052231B" w:rsidRDefault="00CA2E0B" w:rsidP="00CA2E0B">
      <w:pPr>
        <w:keepNext/>
        <w:shd w:val="clear" w:color="auto" w:fill="FFFFFF"/>
        <w:spacing w:after="200"/>
        <w:rPr>
          <w:b/>
        </w:rPr>
      </w:pPr>
      <w:r>
        <w:rPr>
          <w:b/>
        </w:rPr>
        <w:t>Advisory</w:t>
      </w:r>
      <w:r w:rsidRPr="0052231B">
        <w:rPr>
          <w:b/>
        </w:rPr>
        <w:t xml:space="preserve"> Committee </w:t>
      </w:r>
      <w:r>
        <w:rPr>
          <w:b/>
        </w:rPr>
        <w:t>Charters</w:t>
      </w:r>
    </w:p>
    <w:p w14:paraId="5FB45E68" w14:textId="52AEDD5A" w:rsidR="00CA2E0B" w:rsidRPr="0052231B" w:rsidRDefault="00CA2E0B" w:rsidP="00CA2E0B">
      <w:pPr>
        <w:shd w:val="clear" w:color="auto" w:fill="FFFFFF"/>
        <w:tabs>
          <w:tab w:val="left" w:pos="2848"/>
        </w:tabs>
        <w:spacing w:after="200"/>
        <w:ind w:firstLine="720"/>
      </w:pPr>
      <w:r w:rsidRPr="0052231B">
        <w:t xml:space="preserve">WHEREAS, the Board desires to </w:t>
      </w:r>
      <w:r w:rsidRPr="0052231B">
        <w:rPr>
          <w:shd w:val="clear" w:color="auto" w:fill="FFFFFF"/>
        </w:rPr>
        <w:t>approve charters for</w:t>
      </w:r>
      <w:r>
        <w:rPr>
          <w:shd w:val="clear" w:color="auto" w:fill="FFFFFF"/>
        </w:rPr>
        <w:t xml:space="preserve"> </w:t>
      </w:r>
      <w:r>
        <w:t xml:space="preserve">its </w:t>
      </w:r>
      <w:r w:rsidR="00FF1B47">
        <w:t>Advisory</w:t>
      </w:r>
      <w:r>
        <w:t xml:space="preserve"> C</w:t>
      </w:r>
      <w:r w:rsidRPr="0052231B">
        <w:t>ommittee</w:t>
      </w:r>
      <w:r>
        <w:t>s</w:t>
      </w:r>
      <w:r w:rsidRPr="0052231B">
        <w:t>;</w:t>
      </w:r>
    </w:p>
    <w:p w14:paraId="2596A26F" w14:textId="6B8F856A" w:rsidR="00CA2E0B" w:rsidRPr="0052231B" w:rsidRDefault="00CA2E0B" w:rsidP="00CA2E0B">
      <w:pPr>
        <w:keepNext/>
        <w:shd w:val="clear" w:color="auto" w:fill="FFFFFF"/>
        <w:spacing w:after="200"/>
        <w:ind w:firstLine="720"/>
      </w:pPr>
      <w:r w:rsidRPr="0052231B">
        <w:t xml:space="preserve">RESOLVED, that, in accordance with </w:t>
      </w:r>
      <w:r w:rsidRPr="00A83DCD">
        <w:rPr>
          <w:shd w:val="clear" w:color="auto" w:fill="FFFFFF"/>
        </w:rPr>
        <w:t xml:space="preserve">Section </w:t>
      </w:r>
      <w:r w:rsidR="00A83DCD">
        <w:rPr>
          <w:shd w:val="clear" w:color="auto" w:fill="FFFFFF"/>
        </w:rPr>
        <w:t>5.3</w:t>
      </w:r>
      <w:r w:rsidRPr="0052231B">
        <w:t xml:space="preserve"> of the Amended and Restated Bylaws and Section 5212 of the </w:t>
      </w:r>
      <w:r w:rsidR="0031613D">
        <w:t>Nonprofit Corporation Law</w:t>
      </w:r>
      <w:r w:rsidRPr="0052231B">
        <w:t xml:space="preserve">, the Board hereby </w:t>
      </w:r>
      <w:r>
        <w:t xml:space="preserve">approves charters for </w:t>
      </w:r>
      <w:r w:rsidRPr="0052231B">
        <w:t xml:space="preserve">the following </w:t>
      </w:r>
      <w:r w:rsidR="00FF1B47">
        <w:t xml:space="preserve">Advisory </w:t>
      </w:r>
      <w:r>
        <w:t>Committees</w:t>
      </w:r>
      <w:r w:rsidRPr="0052231B">
        <w:t>, in the forms presented at this meeting;</w:t>
      </w:r>
    </w:p>
    <w:p w14:paraId="1D4E254A" w14:textId="19B07020" w:rsidR="00866B3A" w:rsidRPr="0052231B" w:rsidRDefault="00866B3A" w:rsidP="00FB3B19">
      <w:pPr>
        <w:shd w:val="clear" w:color="auto" w:fill="FFFFFF"/>
        <w:spacing w:after="200"/>
        <w:ind w:left="1440"/>
        <w:contextualSpacing/>
      </w:pPr>
      <w:r>
        <w:t xml:space="preserve">Fundraising </w:t>
      </w:r>
      <w:r w:rsidR="007264D5">
        <w:t xml:space="preserve">Advisory </w:t>
      </w:r>
      <w:r>
        <w:t>Committee</w:t>
      </w:r>
    </w:p>
    <w:p w14:paraId="5716AA61" w14:textId="77777777" w:rsidR="00C24771" w:rsidRPr="0052231B" w:rsidRDefault="00C24771" w:rsidP="0052231B">
      <w:pPr>
        <w:pStyle w:val="BodyText"/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>Conflict of Interest Policy</w:t>
      </w:r>
    </w:p>
    <w:p w14:paraId="78FC2B2C" w14:textId="137BEE9E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>WHEREAS, the Board deems it appropriate and in the best interest of the Corporation to adopt a</w:t>
      </w:r>
      <w:r w:rsidR="002467E3">
        <w:t xml:space="preserve"> </w:t>
      </w:r>
      <w:r w:rsidRPr="0052231B">
        <w:t xml:space="preserve">conflicts of interest policy as contemplated by </w:t>
      </w:r>
      <w:r w:rsidRPr="004D7030">
        <w:rPr>
          <w:shd w:val="clear" w:color="auto" w:fill="FFFFFF"/>
        </w:rPr>
        <w:t>Section</w:t>
      </w:r>
      <w:r w:rsidR="0078008E" w:rsidRPr="004D7030">
        <w:rPr>
          <w:shd w:val="clear" w:color="auto" w:fill="FFFFFF"/>
        </w:rPr>
        <w:t xml:space="preserve"> </w:t>
      </w:r>
      <w:r w:rsidR="004D7030">
        <w:rPr>
          <w:shd w:val="clear" w:color="auto" w:fill="FFFFFF"/>
        </w:rPr>
        <w:t>3.10</w:t>
      </w:r>
      <w:r w:rsidRPr="0052231B">
        <w:rPr>
          <w:shd w:val="clear" w:color="auto" w:fill="FFFFFF"/>
        </w:rPr>
        <w:t xml:space="preserve"> of </w:t>
      </w:r>
      <w:r w:rsidR="00BD27BC" w:rsidRPr="0052231B">
        <w:rPr>
          <w:shd w:val="clear" w:color="auto" w:fill="FFFFFF"/>
        </w:rPr>
        <w:t xml:space="preserve">the </w:t>
      </w:r>
      <w:r w:rsidRPr="0052231B">
        <w:rPr>
          <w:shd w:val="clear" w:color="auto" w:fill="FFFFFF"/>
        </w:rPr>
        <w:t>Amended and Restated Bylaws;</w:t>
      </w:r>
    </w:p>
    <w:p w14:paraId="18F7B8C1" w14:textId="59F95116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lastRenderedPageBreak/>
        <w:t>RESOLVED, that the Corporation adopts the Conflict of Interest Policy in the form presented at this meeting.</w:t>
      </w:r>
    </w:p>
    <w:p w14:paraId="6FFF41D0" w14:textId="77777777" w:rsidR="00C24771" w:rsidRPr="0052231B" w:rsidRDefault="00C24771" w:rsidP="0052231B">
      <w:pPr>
        <w:pStyle w:val="BodyText"/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>Whistleblower Policy</w:t>
      </w:r>
    </w:p>
    <w:p w14:paraId="68276E28" w14:textId="431916B2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 xml:space="preserve">WHEREAS, the Board deems it appropriate and in the best interest of the Corporation to </w:t>
      </w:r>
      <w:r w:rsidR="002467E3">
        <w:t>adopt a</w:t>
      </w:r>
      <w:r w:rsidR="007242D3" w:rsidRPr="0052231B">
        <w:t xml:space="preserve"> </w:t>
      </w:r>
      <w:r w:rsidRPr="0052231B">
        <w:t>whistleblower policy;</w:t>
      </w:r>
    </w:p>
    <w:p w14:paraId="36B55011" w14:textId="4CA8A497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>RESOLVED, that the Corporation adopts the Whistleblower Policy in the form presented at this meeting.</w:t>
      </w:r>
    </w:p>
    <w:p w14:paraId="3777BD2C" w14:textId="77777777" w:rsidR="00C24771" w:rsidRPr="0052231B" w:rsidRDefault="00C24771" w:rsidP="0052231B">
      <w:pPr>
        <w:pStyle w:val="BodyText"/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>Record</w:t>
      </w:r>
      <w:r w:rsidR="00507288" w:rsidRPr="0052231B">
        <w:rPr>
          <w:b/>
        </w:rPr>
        <w:t>s</w:t>
      </w:r>
      <w:r w:rsidRPr="0052231B">
        <w:rPr>
          <w:b/>
        </w:rPr>
        <w:t xml:space="preserve"> Retention Policy</w:t>
      </w:r>
    </w:p>
    <w:p w14:paraId="487B1A40" w14:textId="08E40FAA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 xml:space="preserve">WHEREAS, the Board deems it appropriate and in the best interest of the Corporation to </w:t>
      </w:r>
      <w:r w:rsidR="00FC4EF5" w:rsidRPr="0052231B">
        <w:t xml:space="preserve">adopt a </w:t>
      </w:r>
      <w:r w:rsidRPr="0052231B">
        <w:t>records retention policy;</w:t>
      </w:r>
    </w:p>
    <w:p w14:paraId="770AA435" w14:textId="47B21F33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 xml:space="preserve">RESOLVED, that the Corporation adopts </w:t>
      </w:r>
      <w:r w:rsidR="00866B3A">
        <w:t>the</w:t>
      </w:r>
      <w:r w:rsidR="00441D4E" w:rsidRPr="0052231B">
        <w:t xml:space="preserve"> </w:t>
      </w:r>
      <w:r w:rsidRPr="0052231B">
        <w:t>Records Retention Policy in the form presented at this meeting.</w:t>
      </w:r>
    </w:p>
    <w:p w14:paraId="39B864CE" w14:textId="77777777" w:rsidR="00C24771" w:rsidRPr="0052231B" w:rsidRDefault="00C24771" w:rsidP="0052231B">
      <w:pPr>
        <w:pStyle w:val="BodyText"/>
        <w:keepNext/>
        <w:shd w:val="clear" w:color="auto" w:fill="FFFFFF"/>
        <w:spacing w:after="200"/>
        <w:rPr>
          <w:b/>
        </w:rPr>
      </w:pPr>
      <w:r w:rsidRPr="0052231B">
        <w:rPr>
          <w:b/>
        </w:rPr>
        <w:t>Compensation Review Policy</w:t>
      </w:r>
    </w:p>
    <w:p w14:paraId="042A3A99" w14:textId="54B2BBAE" w:rsidR="00C24771" w:rsidRPr="0052231B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 xml:space="preserve">WHEREAS, the Board deems it appropriate and in the best interest of the Corporation to </w:t>
      </w:r>
      <w:r w:rsidR="00866B3A">
        <w:t xml:space="preserve">adopt a </w:t>
      </w:r>
      <w:r w:rsidRPr="0052231B">
        <w:t xml:space="preserve">compensation review policy as contemplated </w:t>
      </w:r>
      <w:r w:rsidR="00F35A16" w:rsidRPr="0052231B">
        <w:rPr>
          <w:shd w:val="clear" w:color="auto" w:fill="FFFFFF"/>
        </w:rPr>
        <w:t xml:space="preserve">by </w:t>
      </w:r>
      <w:r w:rsidR="00F35A16" w:rsidRPr="004D7030">
        <w:rPr>
          <w:shd w:val="clear" w:color="auto" w:fill="FFFFFF"/>
        </w:rPr>
        <w:t xml:space="preserve">Section </w:t>
      </w:r>
      <w:r w:rsidR="004D2E3F">
        <w:rPr>
          <w:shd w:val="clear" w:color="auto" w:fill="FFFFFF"/>
        </w:rPr>
        <w:t>7.12</w:t>
      </w:r>
      <w:r w:rsidRPr="0052231B">
        <w:rPr>
          <w:shd w:val="clear" w:color="auto" w:fill="FFFFFF"/>
        </w:rPr>
        <w:t xml:space="preserve"> of</w:t>
      </w:r>
      <w:r w:rsidR="00DA7B76" w:rsidRPr="0052231B">
        <w:rPr>
          <w:shd w:val="clear" w:color="auto" w:fill="FFFFFF"/>
        </w:rPr>
        <w:t xml:space="preserve"> the </w:t>
      </w:r>
      <w:r w:rsidRPr="0052231B">
        <w:rPr>
          <w:shd w:val="clear" w:color="auto" w:fill="FFFFFF"/>
        </w:rPr>
        <w:t>Amended</w:t>
      </w:r>
      <w:r w:rsidRPr="0052231B">
        <w:t xml:space="preserve"> and Restated Bylaws;</w:t>
      </w:r>
    </w:p>
    <w:p w14:paraId="76C3B06E" w14:textId="5A726A79" w:rsidR="00C24771" w:rsidRDefault="00C24771" w:rsidP="0052231B">
      <w:pPr>
        <w:pStyle w:val="BodyText"/>
        <w:shd w:val="clear" w:color="auto" w:fill="FFFFFF"/>
        <w:suppressAutoHyphens/>
        <w:spacing w:after="200"/>
        <w:ind w:firstLine="720"/>
      </w:pPr>
      <w:r w:rsidRPr="0052231B">
        <w:t xml:space="preserve">RESOLVED, that the Corporation adopts </w:t>
      </w:r>
      <w:r w:rsidR="00866B3A">
        <w:t xml:space="preserve">the </w:t>
      </w:r>
      <w:r w:rsidRPr="0052231B">
        <w:t>Compensation Review Policy in the form presented at this meeting.</w:t>
      </w:r>
    </w:p>
    <w:p w14:paraId="3A48C8D8" w14:textId="0AA92F7B" w:rsidR="00B4117D" w:rsidRPr="0052231B" w:rsidRDefault="00B4117D" w:rsidP="00B4117D">
      <w:pPr>
        <w:keepNext/>
        <w:shd w:val="clear" w:color="auto" w:fill="FFFFFF"/>
        <w:spacing w:after="200"/>
        <w:rPr>
          <w:b/>
        </w:rPr>
      </w:pPr>
      <w:r>
        <w:rPr>
          <w:b/>
        </w:rPr>
        <w:t>Governance Overview</w:t>
      </w:r>
    </w:p>
    <w:p w14:paraId="154DD4FF" w14:textId="36F2F2A3" w:rsidR="00B4117D" w:rsidRPr="0052231B" w:rsidRDefault="00B4117D" w:rsidP="00B4117D">
      <w:pPr>
        <w:shd w:val="clear" w:color="auto" w:fill="FFFFFF"/>
        <w:spacing w:after="200"/>
        <w:ind w:firstLine="720"/>
      </w:pPr>
      <w:r w:rsidRPr="0052231B">
        <w:t xml:space="preserve">WHEREAS, the Board deems it appropriate and in the best interest of the Corporation to </w:t>
      </w:r>
      <w:r>
        <w:t>adopt a Governance Overview</w:t>
      </w:r>
      <w:r w:rsidRPr="0052231B">
        <w:t>;</w:t>
      </w:r>
    </w:p>
    <w:p w14:paraId="279A74DD" w14:textId="01C93305" w:rsidR="00B4117D" w:rsidRDefault="00B4117D" w:rsidP="00B4117D">
      <w:pPr>
        <w:pStyle w:val="BodyText"/>
        <w:shd w:val="clear" w:color="auto" w:fill="FFFFFF"/>
        <w:suppressAutoHyphens/>
        <w:spacing w:after="200"/>
        <w:ind w:firstLine="720"/>
      </w:pPr>
      <w:r w:rsidRPr="0052231B">
        <w:t xml:space="preserve">RESOLVED, that the Corporation adopts the </w:t>
      </w:r>
      <w:r>
        <w:t xml:space="preserve">Governance Overview </w:t>
      </w:r>
      <w:r w:rsidRPr="0052231B">
        <w:t>in the form presented at this meeting.</w:t>
      </w:r>
    </w:p>
    <w:p w14:paraId="6AB4AB63" w14:textId="77777777" w:rsidR="009B2872" w:rsidRDefault="009B2872" w:rsidP="009B2872">
      <w:pPr>
        <w:pStyle w:val="NormalWeb"/>
        <w:rPr>
          <w:rFonts w:ascii="-webkit-standard" w:hAnsi="-webkit-standard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Board Matters Requiring Approval</w:t>
      </w:r>
    </w:p>
    <w:p w14:paraId="301FE79B" w14:textId="77777777" w:rsidR="009B2872" w:rsidRDefault="009B2872" w:rsidP="009B2872">
      <w:pPr>
        <w:pStyle w:val="NormalWeb"/>
        <w:rPr>
          <w:rFonts w:ascii="Helvetica Neue" w:hAnsi="Helvetica Neue"/>
          <w:sz w:val="20"/>
          <w:szCs w:val="20"/>
        </w:rPr>
      </w:pPr>
      <w:r>
        <w:rPr>
          <w:rFonts w:ascii="ArialMT" w:hAnsi="ArialMT"/>
          <w:sz w:val="20"/>
          <w:szCs w:val="20"/>
        </w:rPr>
        <w:t>WHEREAS, the Board deems it appropriate and in the best interest of the Corporation to identify Board Matters Requiring Approval;</w:t>
      </w:r>
    </w:p>
    <w:p w14:paraId="5304FBB3" w14:textId="77777777" w:rsidR="009B2872" w:rsidRDefault="009B2872" w:rsidP="009B2872">
      <w:pPr>
        <w:rPr>
          <w:rFonts w:ascii="-webkit-standard" w:eastAsia="Times New Roman" w:hAnsi="-webkit-standard"/>
        </w:rPr>
      </w:pPr>
      <w:r>
        <w:rPr>
          <w:rFonts w:ascii="ArialMT" w:eastAsia="Times New Roman" w:hAnsi="ArialMT"/>
        </w:rPr>
        <w:t>RESOLVED, that the Corporation adopts the Board Matters Requiring Approval in the form presented at this meeting.</w:t>
      </w:r>
    </w:p>
    <w:p w14:paraId="0138EC6E" w14:textId="77777777" w:rsidR="009B2872" w:rsidRDefault="009B2872" w:rsidP="009B2872">
      <w:pPr>
        <w:rPr>
          <w:rFonts w:ascii="-webkit-standard" w:eastAsia="Times New Roman" w:hAnsi="-webkit-standard"/>
        </w:rPr>
      </w:pPr>
    </w:p>
    <w:p w14:paraId="3FAF11C0" w14:textId="77777777" w:rsidR="00B4117D" w:rsidRPr="0052231B" w:rsidRDefault="00B4117D" w:rsidP="0052231B">
      <w:pPr>
        <w:pStyle w:val="BodyText"/>
        <w:shd w:val="clear" w:color="auto" w:fill="FFFFFF"/>
        <w:suppressAutoHyphens/>
        <w:spacing w:after="200"/>
        <w:ind w:firstLine="720"/>
      </w:pPr>
    </w:p>
    <w:p w14:paraId="0B3E0560" w14:textId="77777777" w:rsidR="00C24771" w:rsidRPr="0052231B" w:rsidRDefault="00C24771" w:rsidP="0052231B">
      <w:pPr>
        <w:shd w:val="clear" w:color="auto" w:fill="FFFFFF"/>
        <w:spacing w:after="200"/>
        <w:jc w:val="center"/>
      </w:pPr>
      <w:r w:rsidRPr="0052231B">
        <w:t>*  *  *  *  *  *  *  *</w:t>
      </w:r>
    </w:p>
    <w:sectPr w:rsidR="00C24771" w:rsidRPr="0052231B" w:rsidSect="00CC0DC9">
      <w:footerReference w:type="default" r:id="rId8"/>
      <w:headerReference w:type="first" r:id="rId9"/>
      <w:footerReference w:type="first" r:id="rId10"/>
      <w:pgSz w:w="12240" w:h="15840"/>
      <w:pgMar w:top="1440" w:right="1800" w:bottom="1440" w:left="1800" w:header="720" w:footer="720" w:gutter="0"/>
      <w:pgNumType w:start="5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409A47" w14:textId="77777777" w:rsidR="00322FC9" w:rsidRDefault="00322FC9" w:rsidP="003F4588">
      <w:r>
        <w:separator/>
      </w:r>
    </w:p>
  </w:endnote>
  <w:endnote w:type="continuationSeparator" w:id="0">
    <w:p w14:paraId="44D9FDB0" w14:textId="77777777" w:rsidR="00322FC9" w:rsidRDefault="00322FC9" w:rsidP="003F4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4D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rialMT">
    <w:altName w:val="Arial"/>
    <w:charset w:val="00"/>
    <w:family w:val="auto"/>
    <w:pitch w:val="default"/>
  </w:font>
  <w:font w:name="Helvetica Neue">
    <w:altName w:val="Aria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2F495" w14:textId="3AC823FA" w:rsidR="000A5568" w:rsidRDefault="00F12B5E" w:rsidP="00CC0DC9">
    <w:pPr>
      <w:pStyle w:val="Footer"/>
      <w:jc w:val="center"/>
    </w:pPr>
    <w:r>
      <w:fldChar w:fldCharType="begin"/>
    </w:r>
    <w:r w:rsidR="00935ADD">
      <w:instrText xml:space="preserve"> PAGE   \* MERGEFORMAT </w:instrText>
    </w:r>
    <w:r>
      <w:fldChar w:fldCharType="separate"/>
    </w:r>
    <w:r w:rsidR="00452AD1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727851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D67C2B" w14:textId="07706D08" w:rsidR="00AE413E" w:rsidRDefault="00AE413E" w:rsidP="00CC0D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742FA1" w14:textId="77777777" w:rsidR="00322FC9" w:rsidRDefault="00322FC9" w:rsidP="003F4588">
      <w:r>
        <w:separator/>
      </w:r>
    </w:p>
  </w:footnote>
  <w:footnote w:type="continuationSeparator" w:id="0">
    <w:p w14:paraId="76C610B0" w14:textId="77777777" w:rsidR="00322FC9" w:rsidRDefault="00322FC9" w:rsidP="003F45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13D98" w14:textId="54A8212B" w:rsidR="004B6AD6" w:rsidRDefault="004B6AD6" w:rsidP="0024790F">
    <w:pPr>
      <w:contextualSpacing/>
      <w:outlineLvl w:val="1"/>
      <w:rPr>
        <w:b/>
        <w:iCs/>
        <w:sz w:val="40"/>
        <w:szCs w:val="40"/>
      </w:rPr>
    </w:pPr>
    <w:r>
      <w:rPr>
        <w:b/>
        <w:sz w:val="16"/>
        <w:szCs w:val="16"/>
      </w:rPr>
      <w:t xml:space="preserve">                                                                                                                                                              </w:t>
    </w:r>
  </w:p>
  <w:p w14:paraId="24DF98E0" w14:textId="77777777" w:rsidR="000A5568" w:rsidRPr="0024790F" w:rsidRDefault="000A5568" w:rsidP="0024790F">
    <w:pPr>
      <w:contextualSpacing/>
      <w:outlineLvl w:val="1"/>
      <w:rPr>
        <w:b/>
        <w:iCs/>
        <w:sz w:val="40"/>
        <w:szCs w:val="40"/>
      </w:rPr>
    </w:pPr>
    <w:r>
      <w:rPr>
        <w:b/>
        <w:iCs/>
        <w:sz w:val="40"/>
        <w:szCs w:val="40"/>
      </w:rPr>
      <w:t>Proposed Resolutions</w:t>
    </w:r>
  </w:p>
  <w:p w14:paraId="7F6E8CE6" w14:textId="77777777" w:rsidR="000A5568" w:rsidRPr="00040C89" w:rsidRDefault="001E3874" w:rsidP="00040C89">
    <w:pPr>
      <w:pStyle w:val="Header"/>
    </w:pPr>
    <w:r>
      <w:rPr>
        <w:color w:val="404040"/>
        <w:sz w:val="18"/>
      </w:rPr>
      <w:pict w14:anchorId="6A349A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39.3pt;height:3pt" o:hrpct="0" o:hr="t">
          <v:imagedata r:id="rId1" o:title="Default Line" grayscale="t" bilevel="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7411D"/>
    <w:multiLevelType w:val="hybridMultilevel"/>
    <w:tmpl w:val="8162FE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073B6F"/>
    <w:multiLevelType w:val="hybridMultilevel"/>
    <w:tmpl w:val="AC885A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74057BA"/>
    <w:multiLevelType w:val="hybridMultilevel"/>
    <w:tmpl w:val="6E481E84"/>
    <w:lvl w:ilvl="0" w:tplc="2458BC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25285C"/>
    <w:multiLevelType w:val="hybridMultilevel"/>
    <w:tmpl w:val="0CE86524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B77736"/>
    <w:multiLevelType w:val="hybridMultilevel"/>
    <w:tmpl w:val="3BDA9398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1406687"/>
    <w:multiLevelType w:val="hybridMultilevel"/>
    <w:tmpl w:val="4A4A7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68921806">
      <w:numFmt w:val="bullet"/>
      <w:lvlText w:val="•"/>
      <w:lvlJc w:val="left"/>
      <w:pPr>
        <w:ind w:left="1440" w:hanging="360"/>
      </w:pPr>
      <w:rPr>
        <w:rFonts w:ascii="Arial" w:eastAsia="Times New Roman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6753B09"/>
    <w:multiLevelType w:val="hybridMultilevel"/>
    <w:tmpl w:val="00865F5C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B497805"/>
    <w:multiLevelType w:val="hybridMultilevel"/>
    <w:tmpl w:val="5A12D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6C2A5B"/>
    <w:multiLevelType w:val="hybridMultilevel"/>
    <w:tmpl w:val="359C3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7B33083"/>
    <w:multiLevelType w:val="hybridMultilevel"/>
    <w:tmpl w:val="B0BA4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AC87718"/>
    <w:multiLevelType w:val="hybridMultilevel"/>
    <w:tmpl w:val="607848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EA23B19"/>
    <w:multiLevelType w:val="hybridMultilevel"/>
    <w:tmpl w:val="95B265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CC5B5D"/>
    <w:multiLevelType w:val="hybridMultilevel"/>
    <w:tmpl w:val="102834EE"/>
    <w:lvl w:ilvl="0" w:tplc="0B265FAE">
      <w:start w:val="1"/>
      <w:numFmt w:val="low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1D51E1"/>
    <w:multiLevelType w:val="hybridMultilevel"/>
    <w:tmpl w:val="144280EE"/>
    <w:lvl w:ilvl="0" w:tplc="1F66051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bCs w:val="0"/>
      </w:rPr>
    </w:lvl>
    <w:lvl w:ilvl="1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4" w15:restartNumberingAfterBreak="0">
    <w:nsid w:val="3D5A6E60"/>
    <w:multiLevelType w:val="hybridMultilevel"/>
    <w:tmpl w:val="E1482C96"/>
    <w:lvl w:ilvl="0" w:tplc="C28ACC6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  <w:bCs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093010B"/>
    <w:multiLevelType w:val="hybridMultilevel"/>
    <w:tmpl w:val="66F2AEB8"/>
    <w:lvl w:ilvl="0" w:tplc="9F44692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307330"/>
    <w:multiLevelType w:val="hybridMultilevel"/>
    <w:tmpl w:val="73E6BC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C5F2582"/>
    <w:multiLevelType w:val="hybridMultilevel"/>
    <w:tmpl w:val="67FCB3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43B7EDE"/>
    <w:multiLevelType w:val="hybridMultilevel"/>
    <w:tmpl w:val="DCEAA230"/>
    <w:lvl w:ilvl="0" w:tplc="C28ACC6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5EB474B"/>
    <w:multiLevelType w:val="hybridMultilevel"/>
    <w:tmpl w:val="A47245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F16F0E"/>
    <w:multiLevelType w:val="hybridMultilevel"/>
    <w:tmpl w:val="6ACCAA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275AF3"/>
    <w:multiLevelType w:val="hybridMultilevel"/>
    <w:tmpl w:val="E556B6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9"/>
  </w:num>
  <w:num w:numId="2">
    <w:abstractNumId w:val="2"/>
  </w:num>
  <w:num w:numId="3">
    <w:abstractNumId w:val="6"/>
  </w:num>
  <w:num w:numId="4">
    <w:abstractNumId w:val="14"/>
  </w:num>
  <w:num w:numId="5">
    <w:abstractNumId w:val="3"/>
  </w:num>
  <w:num w:numId="6">
    <w:abstractNumId w:val="1"/>
  </w:num>
  <w:num w:numId="7">
    <w:abstractNumId w:val="4"/>
  </w:num>
  <w:num w:numId="8">
    <w:abstractNumId w:val="13"/>
  </w:num>
  <w:num w:numId="9">
    <w:abstractNumId w:val="21"/>
  </w:num>
  <w:num w:numId="10">
    <w:abstractNumId w:val="18"/>
  </w:num>
  <w:num w:numId="11">
    <w:abstractNumId w:val="16"/>
  </w:num>
  <w:num w:numId="12">
    <w:abstractNumId w:val="12"/>
  </w:num>
  <w:num w:numId="13">
    <w:abstractNumId w:val="17"/>
  </w:num>
  <w:num w:numId="14">
    <w:abstractNumId w:val="0"/>
  </w:num>
  <w:num w:numId="15">
    <w:abstractNumId w:val="10"/>
  </w:num>
  <w:num w:numId="16">
    <w:abstractNumId w:val="11"/>
  </w:num>
  <w:num w:numId="17">
    <w:abstractNumId w:val="20"/>
  </w:num>
  <w:num w:numId="18">
    <w:abstractNumId w:val="7"/>
  </w:num>
  <w:num w:numId="19">
    <w:abstractNumId w:val="15"/>
  </w:num>
  <w:num w:numId="20">
    <w:abstractNumId w:val="8"/>
  </w:num>
  <w:num w:numId="21">
    <w:abstractNumId w:val="9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removePersonalInformation/>
  <w:removeDateAndTime/>
  <w:embedSystemFonts/>
  <w:proofState w:spelling="clean" w:grammar="clean"/>
  <w:defaultTabStop w:val="720"/>
  <w:doNotHyphenateCaps/>
  <w:drawingGridHorizontalSpacing w:val="100"/>
  <w:displayHorizontalDrawingGridEvery w:val="2"/>
  <w:characterSpacingControl w:val="doNotCompress"/>
  <w:doNotValidateAgainstSchema/>
  <w:doNotDemarcateInvalidXml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3E10"/>
    <w:rsid w:val="00011922"/>
    <w:rsid w:val="000225A5"/>
    <w:rsid w:val="00022DEE"/>
    <w:rsid w:val="00034920"/>
    <w:rsid w:val="00037115"/>
    <w:rsid w:val="000403C1"/>
    <w:rsid w:val="00040C89"/>
    <w:rsid w:val="00051BF8"/>
    <w:rsid w:val="00055840"/>
    <w:rsid w:val="000611E1"/>
    <w:rsid w:val="00063260"/>
    <w:rsid w:val="00075A02"/>
    <w:rsid w:val="00084454"/>
    <w:rsid w:val="0008770D"/>
    <w:rsid w:val="000A5568"/>
    <w:rsid w:val="000A5B15"/>
    <w:rsid w:val="000B5308"/>
    <w:rsid w:val="000D5938"/>
    <w:rsid w:val="000E32FF"/>
    <w:rsid w:val="001041D1"/>
    <w:rsid w:val="0013169A"/>
    <w:rsid w:val="001336BF"/>
    <w:rsid w:val="00135526"/>
    <w:rsid w:val="001474B7"/>
    <w:rsid w:val="0015199D"/>
    <w:rsid w:val="001A1FA2"/>
    <w:rsid w:val="001A6225"/>
    <w:rsid w:val="001E3874"/>
    <w:rsid w:val="001E7326"/>
    <w:rsid w:val="001F66AF"/>
    <w:rsid w:val="00223DCE"/>
    <w:rsid w:val="00226D25"/>
    <w:rsid w:val="002467E3"/>
    <w:rsid w:val="0024790F"/>
    <w:rsid w:val="00255896"/>
    <w:rsid w:val="00263B64"/>
    <w:rsid w:val="002677A7"/>
    <w:rsid w:val="00267BEA"/>
    <w:rsid w:val="00281FD7"/>
    <w:rsid w:val="00297152"/>
    <w:rsid w:val="002A19B1"/>
    <w:rsid w:val="002C59A6"/>
    <w:rsid w:val="002C7253"/>
    <w:rsid w:val="002C759B"/>
    <w:rsid w:val="002D0766"/>
    <w:rsid w:val="002D6EB1"/>
    <w:rsid w:val="002E3C8B"/>
    <w:rsid w:val="002F369E"/>
    <w:rsid w:val="002F6CFD"/>
    <w:rsid w:val="003011FD"/>
    <w:rsid w:val="00303196"/>
    <w:rsid w:val="00315CF0"/>
    <w:rsid w:val="0031613D"/>
    <w:rsid w:val="00322FC9"/>
    <w:rsid w:val="00337B78"/>
    <w:rsid w:val="003671A2"/>
    <w:rsid w:val="003A0B20"/>
    <w:rsid w:val="003A24FE"/>
    <w:rsid w:val="003A4167"/>
    <w:rsid w:val="003F2B41"/>
    <w:rsid w:val="003F4588"/>
    <w:rsid w:val="004106B3"/>
    <w:rsid w:val="00413E8B"/>
    <w:rsid w:val="0041419F"/>
    <w:rsid w:val="00423F57"/>
    <w:rsid w:val="00426506"/>
    <w:rsid w:val="00427D23"/>
    <w:rsid w:val="004336FB"/>
    <w:rsid w:val="00440657"/>
    <w:rsid w:val="00441D4E"/>
    <w:rsid w:val="00442175"/>
    <w:rsid w:val="004434E1"/>
    <w:rsid w:val="00452AD1"/>
    <w:rsid w:val="00452E59"/>
    <w:rsid w:val="0045788F"/>
    <w:rsid w:val="0047116F"/>
    <w:rsid w:val="0047295B"/>
    <w:rsid w:val="00485B65"/>
    <w:rsid w:val="004B580A"/>
    <w:rsid w:val="004B6AD6"/>
    <w:rsid w:val="004B7229"/>
    <w:rsid w:val="004C4945"/>
    <w:rsid w:val="004D2E3F"/>
    <w:rsid w:val="004D3D78"/>
    <w:rsid w:val="004D7030"/>
    <w:rsid w:val="004E012A"/>
    <w:rsid w:val="004E4283"/>
    <w:rsid w:val="004F7B64"/>
    <w:rsid w:val="00507288"/>
    <w:rsid w:val="00511657"/>
    <w:rsid w:val="00516E7A"/>
    <w:rsid w:val="0052231B"/>
    <w:rsid w:val="00530099"/>
    <w:rsid w:val="005325F9"/>
    <w:rsid w:val="00546755"/>
    <w:rsid w:val="00552918"/>
    <w:rsid w:val="00554AA6"/>
    <w:rsid w:val="00560B67"/>
    <w:rsid w:val="00565798"/>
    <w:rsid w:val="00576091"/>
    <w:rsid w:val="005858B6"/>
    <w:rsid w:val="005C4DA2"/>
    <w:rsid w:val="005C4F5D"/>
    <w:rsid w:val="005D5212"/>
    <w:rsid w:val="005F4BE6"/>
    <w:rsid w:val="00602795"/>
    <w:rsid w:val="00611A36"/>
    <w:rsid w:val="00621FC0"/>
    <w:rsid w:val="006230DC"/>
    <w:rsid w:val="00624F98"/>
    <w:rsid w:val="00634759"/>
    <w:rsid w:val="006414AF"/>
    <w:rsid w:val="006522BC"/>
    <w:rsid w:val="00693241"/>
    <w:rsid w:val="006952C7"/>
    <w:rsid w:val="006A192E"/>
    <w:rsid w:val="006B3F1A"/>
    <w:rsid w:val="006C1812"/>
    <w:rsid w:val="006C64B1"/>
    <w:rsid w:val="006C7A05"/>
    <w:rsid w:val="006D0D8A"/>
    <w:rsid w:val="006F51D5"/>
    <w:rsid w:val="00710B59"/>
    <w:rsid w:val="00713DF9"/>
    <w:rsid w:val="007148EA"/>
    <w:rsid w:val="00723A32"/>
    <w:rsid w:val="00723EFC"/>
    <w:rsid w:val="007242D3"/>
    <w:rsid w:val="007264D5"/>
    <w:rsid w:val="00727003"/>
    <w:rsid w:val="0073047D"/>
    <w:rsid w:val="00730E59"/>
    <w:rsid w:val="00737A2C"/>
    <w:rsid w:val="00764DA4"/>
    <w:rsid w:val="007658D4"/>
    <w:rsid w:val="0077146A"/>
    <w:rsid w:val="007775DB"/>
    <w:rsid w:val="0078008E"/>
    <w:rsid w:val="007B195C"/>
    <w:rsid w:val="007B202F"/>
    <w:rsid w:val="007B20E0"/>
    <w:rsid w:val="007B44B0"/>
    <w:rsid w:val="007B5E7D"/>
    <w:rsid w:val="007C171C"/>
    <w:rsid w:val="007C3C9B"/>
    <w:rsid w:val="007E7357"/>
    <w:rsid w:val="007F271A"/>
    <w:rsid w:val="007F2A1C"/>
    <w:rsid w:val="007F5D46"/>
    <w:rsid w:val="007F7192"/>
    <w:rsid w:val="00803302"/>
    <w:rsid w:val="00805623"/>
    <w:rsid w:val="00813196"/>
    <w:rsid w:val="00813DBA"/>
    <w:rsid w:val="00821123"/>
    <w:rsid w:val="00826CE6"/>
    <w:rsid w:val="0083005C"/>
    <w:rsid w:val="00830C63"/>
    <w:rsid w:val="00832318"/>
    <w:rsid w:val="00843148"/>
    <w:rsid w:val="00856542"/>
    <w:rsid w:val="008615CB"/>
    <w:rsid w:val="008622E7"/>
    <w:rsid w:val="00866B3A"/>
    <w:rsid w:val="00871250"/>
    <w:rsid w:val="008736F2"/>
    <w:rsid w:val="0087593E"/>
    <w:rsid w:val="00881692"/>
    <w:rsid w:val="00881BE2"/>
    <w:rsid w:val="00883CF9"/>
    <w:rsid w:val="008A364B"/>
    <w:rsid w:val="008B70FD"/>
    <w:rsid w:val="008C62A5"/>
    <w:rsid w:val="008C797B"/>
    <w:rsid w:val="008D72B2"/>
    <w:rsid w:val="008E1511"/>
    <w:rsid w:val="008E241D"/>
    <w:rsid w:val="008F3BB2"/>
    <w:rsid w:val="009149F6"/>
    <w:rsid w:val="00917498"/>
    <w:rsid w:val="00935ADD"/>
    <w:rsid w:val="009832AA"/>
    <w:rsid w:val="009878C6"/>
    <w:rsid w:val="00990013"/>
    <w:rsid w:val="00994AD4"/>
    <w:rsid w:val="009B2872"/>
    <w:rsid w:val="009B4FE5"/>
    <w:rsid w:val="009E22A0"/>
    <w:rsid w:val="009F22EC"/>
    <w:rsid w:val="009F357D"/>
    <w:rsid w:val="009F64B2"/>
    <w:rsid w:val="00A16C72"/>
    <w:rsid w:val="00A25786"/>
    <w:rsid w:val="00A27934"/>
    <w:rsid w:val="00A35370"/>
    <w:rsid w:val="00A46C01"/>
    <w:rsid w:val="00A505D9"/>
    <w:rsid w:val="00A61F0D"/>
    <w:rsid w:val="00A7130F"/>
    <w:rsid w:val="00A76624"/>
    <w:rsid w:val="00A83DCD"/>
    <w:rsid w:val="00A8624C"/>
    <w:rsid w:val="00A949C7"/>
    <w:rsid w:val="00A9745C"/>
    <w:rsid w:val="00AA4143"/>
    <w:rsid w:val="00AB2264"/>
    <w:rsid w:val="00AD7A76"/>
    <w:rsid w:val="00AE413E"/>
    <w:rsid w:val="00AE7714"/>
    <w:rsid w:val="00AF280C"/>
    <w:rsid w:val="00B00378"/>
    <w:rsid w:val="00B161DE"/>
    <w:rsid w:val="00B20C7C"/>
    <w:rsid w:val="00B32AAC"/>
    <w:rsid w:val="00B4117D"/>
    <w:rsid w:val="00B43973"/>
    <w:rsid w:val="00B4446C"/>
    <w:rsid w:val="00B637D6"/>
    <w:rsid w:val="00B7167A"/>
    <w:rsid w:val="00B7574D"/>
    <w:rsid w:val="00B77284"/>
    <w:rsid w:val="00BA2811"/>
    <w:rsid w:val="00BA63F2"/>
    <w:rsid w:val="00BB1F68"/>
    <w:rsid w:val="00BB4D9A"/>
    <w:rsid w:val="00BC5286"/>
    <w:rsid w:val="00BD27BC"/>
    <w:rsid w:val="00BE7C70"/>
    <w:rsid w:val="00BF4E39"/>
    <w:rsid w:val="00C0255A"/>
    <w:rsid w:val="00C02DAE"/>
    <w:rsid w:val="00C133AD"/>
    <w:rsid w:val="00C24771"/>
    <w:rsid w:val="00C32337"/>
    <w:rsid w:val="00C52E4F"/>
    <w:rsid w:val="00C82AB8"/>
    <w:rsid w:val="00CA120D"/>
    <w:rsid w:val="00CA142D"/>
    <w:rsid w:val="00CA16F5"/>
    <w:rsid w:val="00CA2E0B"/>
    <w:rsid w:val="00CC0DC9"/>
    <w:rsid w:val="00CD2B3F"/>
    <w:rsid w:val="00CE35D1"/>
    <w:rsid w:val="00CF441D"/>
    <w:rsid w:val="00CF4C95"/>
    <w:rsid w:val="00D00CAC"/>
    <w:rsid w:val="00D03998"/>
    <w:rsid w:val="00D17297"/>
    <w:rsid w:val="00D42AEB"/>
    <w:rsid w:val="00D55BEC"/>
    <w:rsid w:val="00D62E0F"/>
    <w:rsid w:val="00D97209"/>
    <w:rsid w:val="00DA4FC8"/>
    <w:rsid w:val="00DA6AE8"/>
    <w:rsid w:val="00DA7B76"/>
    <w:rsid w:val="00DB56B9"/>
    <w:rsid w:val="00DC694E"/>
    <w:rsid w:val="00DD3E6D"/>
    <w:rsid w:val="00DF2665"/>
    <w:rsid w:val="00E03597"/>
    <w:rsid w:val="00E14518"/>
    <w:rsid w:val="00E205DC"/>
    <w:rsid w:val="00E22680"/>
    <w:rsid w:val="00E2356E"/>
    <w:rsid w:val="00E41FD4"/>
    <w:rsid w:val="00E42AD8"/>
    <w:rsid w:val="00E4374F"/>
    <w:rsid w:val="00E440B8"/>
    <w:rsid w:val="00E5493E"/>
    <w:rsid w:val="00E5668E"/>
    <w:rsid w:val="00E92510"/>
    <w:rsid w:val="00EA6D27"/>
    <w:rsid w:val="00EB5320"/>
    <w:rsid w:val="00EC0F0D"/>
    <w:rsid w:val="00ED6956"/>
    <w:rsid w:val="00EF0B1B"/>
    <w:rsid w:val="00F12B5E"/>
    <w:rsid w:val="00F12F57"/>
    <w:rsid w:val="00F17316"/>
    <w:rsid w:val="00F35A16"/>
    <w:rsid w:val="00F41492"/>
    <w:rsid w:val="00F555F0"/>
    <w:rsid w:val="00F60092"/>
    <w:rsid w:val="00F67447"/>
    <w:rsid w:val="00F7459B"/>
    <w:rsid w:val="00F83E10"/>
    <w:rsid w:val="00FA1693"/>
    <w:rsid w:val="00FB3B19"/>
    <w:rsid w:val="00FC4EF5"/>
    <w:rsid w:val="00FC747D"/>
    <w:rsid w:val="00FD79D8"/>
    <w:rsid w:val="00FE4F8E"/>
    <w:rsid w:val="00FF1B47"/>
    <w:rsid w:val="00FF2952"/>
    <w:rsid w:val="00FF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  <w14:docId w14:val="50856F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iPriority="0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4D9A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C62A5"/>
    <w:pPr>
      <w:ind w:left="720"/>
      <w:contextualSpacing/>
    </w:pPr>
  </w:style>
  <w:style w:type="paragraph" w:styleId="Header">
    <w:name w:val="header"/>
    <w:basedOn w:val="Normal"/>
    <w:link w:val="HeaderChar"/>
    <w:rsid w:val="003F45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F4588"/>
  </w:style>
  <w:style w:type="paragraph" w:styleId="Footer">
    <w:name w:val="footer"/>
    <w:basedOn w:val="Normal"/>
    <w:link w:val="FooterChar"/>
    <w:uiPriority w:val="99"/>
    <w:rsid w:val="003F45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588"/>
  </w:style>
  <w:style w:type="table" w:styleId="TableGrid">
    <w:name w:val="Table Grid"/>
    <w:basedOn w:val="TableNormal"/>
    <w:uiPriority w:val="99"/>
    <w:rsid w:val="00303196"/>
    <w:rPr>
      <w:rFonts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2">
    <w:name w:val="Body Text 2"/>
    <w:basedOn w:val="Normal"/>
    <w:link w:val="BodyText2Char1"/>
    <w:uiPriority w:val="99"/>
    <w:rsid w:val="00303196"/>
    <w:pPr>
      <w:ind w:firstLine="14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FF7DBC"/>
    <w:rPr>
      <w:sz w:val="20"/>
      <w:szCs w:val="20"/>
    </w:rPr>
  </w:style>
  <w:style w:type="character" w:customStyle="1" w:styleId="BodyText2Char1">
    <w:name w:val="Body Text 2 Char1"/>
    <w:basedOn w:val="DefaultParagraphFont"/>
    <w:link w:val="BodyText2"/>
    <w:uiPriority w:val="99"/>
    <w:rsid w:val="00303196"/>
    <w:rPr>
      <w:rFonts w:ascii="Times New Roman" w:hAnsi="Times New Roman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0B53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Times New Roman" w:hAnsi="Courier" w:cs="Courie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55896"/>
    <w:rPr>
      <w:rFonts w:ascii="Courier" w:hAnsi="Courier" w:cs="Courier"/>
    </w:rPr>
  </w:style>
  <w:style w:type="paragraph" w:styleId="FootnoteText">
    <w:name w:val="footnote text"/>
    <w:basedOn w:val="Normal"/>
    <w:link w:val="FootnoteTextChar"/>
    <w:uiPriority w:val="99"/>
    <w:semiHidden/>
    <w:rsid w:val="000B5308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55896"/>
    <w:rPr>
      <w:rFonts w:cs="Times New Roman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rsid w:val="000B5308"/>
    <w:rPr>
      <w:rFonts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B003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DBC"/>
    <w:rPr>
      <w:rFonts w:ascii="Times New Roman" w:hAnsi="Times New Roman" w:cs="Times New Roman"/>
      <w:sz w:val="2"/>
      <w:szCs w:val="2"/>
    </w:rPr>
  </w:style>
  <w:style w:type="paragraph" w:styleId="BodyText">
    <w:name w:val="Body Text"/>
    <w:basedOn w:val="Normal"/>
    <w:link w:val="BodyTextChar"/>
    <w:uiPriority w:val="99"/>
    <w:semiHidden/>
    <w:unhideWhenUsed/>
    <w:rsid w:val="00C247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24771"/>
    <w:rPr>
      <w:rFonts w:cs="Arial"/>
    </w:rPr>
  </w:style>
  <w:style w:type="paragraph" w:styleId="NormalWeb">
    <w:name w:val="Normal (Web)"/>
    <w:basedOn w:val="Normal"/>
    <w:uiPriority w:val="99"/>
    <w:semiHidden/>
    <w:unhideWhenUsed/>
    <w:rsid w:val="009B287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4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12731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51282">
              <w:marLeft w:val="0"/>
              <w:marRight w:val="0"/>
              <w:marTop w:val="0"/>
              <w:marBottom w:val="0"/>
              <w:divBdr>
                <w:top w:val="single" w:sz="2" w:space="6" w:color="4695BE"/>
                <w:left w:val="single" w:sz="6" w:space="6" w:color="4695BE"/>
                <w:bottom w:val="single" w:sz="2" w:space="6" w:color="4695BE"/>
                <w:right w:val="single" w:sz="6" w:space="6" w:color="4695BE"/>
              </w:divBdr>
            </w:div>
          </w:divsChild>
        </w:div>
      </w:divsChild>
    </w:div>
    <w:div w:id="19676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BDB17A-2051-4C30-9BD2-81BFA5B95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2017-12-19T15:03:00Z</dcterms:created>
  <dcterms:modified xsi:type="dcterms:W3CDTF">2018-06-06T16:29:00Z</dcterms:modified>
</cp:coreProperties>
</file>